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 xml:space="preserve">Broj: </w:t>
      </w:r>
      <w:r w:rsidR="00227C0F" w:rsidRPr="00227C0F">
        <w:rPr>
          <w:iCs/>
          <w:sz w:val="22"/>
          <w:szCs w:val="22"/>
          <w:lang w:eastAsia="ar-SA"/>
        </w:rPr>
        <w:t>2</w:t>
      </w:r>
      <w:r w:rsidRPr="00227C0F">
        <w:rPr>
          <w:iCs/>
          <w:sz w:val="22"/>
          <w:szCs w:val="22"/>
          <w:lang w:eastAsia="ar-SA"/>
        </w:rPr>
        <w:t>-4/24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 xml:space="preserve">Velika Kladuša, </w:t>
      </w:r>
      <w:r w:rsidR="00227C0F" w:rsidRPr="00227C0F">
        <w:rPr>
          <w:iCs/>
          <w:sz w:val="22"/>
          <w:szCs w:val="22"/>
          <w:lang w:eastAsia="ar-SA"/>
        </w:rPr>
        <w:t>113</w:t>
      </w:r>
      <w:r w:rsidRPr="00227C0F">
        <w:rPr>
          <w:iCs/>
          <w:sz w:val="22"/>
          <w:szCs w:val="22"/>
          <w:lang w:eastAsia="ar-SA"/>
        </w:rPr>
        <w:t>.05.2024. godine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575D79">
      <w:pPr>
        <w:suppressAutoHyphens/>
        <w:jc w:val="both"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ab/>
        <w:t xml:space="preserve"> Na osnovu člana </w:t>
      </w:r>
      <w:r w:rsidR="00227C0F" w:rsidRPr="00227C0F">
        <w:rPr>
          <w:iCs/>
          <w:sz w:val="22"/>
          <w:szCs w:val="22"/>
          <w:lang w:eastAsia="ar-SA"/>
        </w:rPr>
        <w:t xml:space="preserve">10. Poslovnika o radu Općinske izborne komisije Općine Velika Kladuša, </w:t>
      </w:r>
      <w:r w:rsidR="00575D79" w:rsidRPr="00227C0F">
        <w:rPr>
          <w:iCs/>
          <w:sz w:val="22"/>
          <w:szCs w:val="22"/>
          <w:lang w:eastAsia="ar-SA"/>
        </w:rPr>
        <w:t xml:space="preserve"> Predsjednik Općinske izborne komisije 001A Velika Kladuša: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keepNext/>
        <w:numPr>
          <w:ilvl w:val="5"/>
          <w:numId w:val="0"/>
        </w:numPr>
        <w:tabs>
          <w:tab w:val="num" w:pos="1152"/>
        </w:tabs>
        <w:suppressAutoHyphens/>
        <w:ind w:left="1152" w:hanging="1152"/>
        <w:jc w:val="center"/>
        <w:outlineLvl w:val="5"/>
        <w:rPr>
          <w:b/>
          <w:iCs/>
          <w:sz w:val="22"/>
          <w:szCs w:val="22"/>
          <w:lang w:eastAsia="ar-SA"/>
        </w:rPr>
      </w:pPr>
      <w:r w:rsidRPr="00227C0F">
        <w:rPr>
          <w:b/>
          <w:iCs/>
          <w:sz w:val="22"/>
          <w:szCs w:val="22"/>
          <w:lang w:eastAsia="ar-SA"/>
        </w:rPr>
        <w:t xml:space="preserve">S A Z I V A </w:t>
      </w:r>
    </w:p>
    <w:p w:rsidR="00BF5F2B" w:rsidRPr="00227C0F" w:rsidRDefault="00BF5F2B" w:rsidP="00BF5F2B">
      <w:pPr>
        <w:suppressAutoHyphens/>
        <w:rPr>
          <w:b/>
          <w:bCs/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b/>
          <w:bCs/>
          <w:iCs/>
          <w:sz w:val="22"/>
          <w:szCs w:val="22"/>
          <w:lang w:eastAsia="ar-SA"/>
        </w:rPr>
      </w:pPr>
    </w:p>
    <w:p w:rsidR="00BF5F2B" w:rsidRPr="00227C0F" w:rsidRDefault="00227C0F" w:rsidP="00BF5F2B">
      <w:pPr>
        <w:suppressAutoHyphens/>
        <w:ind w:firstLine="708"/>
        <w:jc w:val="both"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>Drugu redovnu</w:t>
      </w:r>
      <w:r w:rsidR="00575D79" w:rsidRPr="00227C0F">
        <w:rPr>
          <w:iCs/>
          <w:sz w:val="22"/>
          <w:szCs w:val="22"/>
          <w:lang w:eastAsia="ar-SA"/>
        </w:rPr>
        <w:t xml:space="preserve"> sjednicu</w:t>
      </w:r>
      <w:r w:rsidR="00BF5F2B" w:rsidRPr="00227C0F">
        <w:rPr>
          <w:iCs/>
          <w:sz w:val="22"/>
          <w:szCs w:val="22"/>
          <w:lang w:eastAsia="ar-SA"/>
        </w:rPr>
        <w:t xml:space="preserve"> Općinske izborne komisije Velika Kladuša, 001A, za dan </w:t>
      </w:r>
      <w:r w:rsidR="00BF5F2B" w:rsidRPr="00227C0F">
        <w:rPr>
          <w:b/>
          <w:iCs/>
          <w:sz w:val="22"/>
          <w:szCs w:val="22"/>
          <w:lang w:eastAsia="ar-SA"/>
        </w:rPr>
        <w:t xml:space="preserve"> </w:t>
      </w:r>
      <w:r w:rsidRPr="00227C0F">
        <w:rPr>
          <w:b/>
          <w:iCs/>
          <w:sz w:val="22"/>
          <w:szCs w:val="22"/>
          <w:lang w:eastAsia="ar-SA"/>
        </w:rPr>
        <w:t>15</w:t>
      </w:r>
      <w:r w:rsidR="00BF5F2B" w:rsidRPr="00227C0F">
        <w:rPr>
          <w:b/>
          <w:iCs/>
          <w:sz w:val="22"/>
          <w:szCs w:val="22"/>
          <w:lang w:eastAsia="ar-SA"/>
        </w:rPr>
        <w:t>.05.2024. godine (</w:t>
      </w:r>
      <w:r w:rsidRPr="00227C0F">
        <w:rPr>
          <w:b/>
          <w:iCs/>
          <w:sz w:val="22"/>
          <w:szCs w:val="22"/>
          <w:lang w:eastAsia="ar-SA"/>
        </w:rPr>
        <w:t>srijeda</w:t>
      </w:r>
      <w:r w:rsidR="00BF5F2B" w:rsidRPr="00227C0F">
        <w:rPr>
          <w:b/>
          <w:iCs/>
          <w:sz w:val="22"/>
          <w:szCs w:val="22"/>
          <w:lang w:eastAsia="ar-SA"/>
        </w:rPr>
        <w:t>)</w:t>
      </w:r>
      <w:r w:rsidR="00BF5F2B" w:rsidRPr="00227C0F">
        <w:rPr>
          <w:iCs/>
          <w:sz w:val="22"/>
          <w:szCs w:val="22"/>
          <w:lang w:eastAsia="ar-SA"/>
        </w:rPr>
        <w:t xml:space="preserve"> koja će se održati u zgradi Općine Velika Kladuša, prostorija Općinske izborne komisije, kancelarija 12, sa početkom rada u </w:t>
      </w:r>
      <w:r w:rsidR="00BF5F2B" w:rsidRPr="00227C0F">
        <w:rPr>
          <w:b/>
          <w:iCs/>
          <w:sz w:val="22"/>
          <w:szCs w:val="22"/>
          <w:lang w:eastAsia="ar-SA"/>
        </w:rPr>
        <w:t>13,00</w:t>
      </w:r>
      <w:r w:rsidR="00BF5F2B" w:rsidRPr="00227C0F">
        <w:rPr>
          <w:iCs/>
          <w:sz w:val="22"/>
          <w:szCs w:val="22"/>
          <w:lang w:eastAsia="ar-SA"/>
        </w:rPr>
        <w:t xml:space="preserve"> sati.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ab/>
        <w:t xml:space="preserve"> Za sjednicu predlažem slijedeći: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keepNext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  <w:outlineLvl w:val="2"/>
        <w:rPr>
          <w:b/>
          <w:bCs/>
          <w:iCs/>
          <w:sz w:val="22"/>
          <w:szCs w:val="22"/>
          <w:lang w:eastAsia="ar-SA"/>
        </w:rPr>
      </w:pPr>
      <w:r w:rsidRPr="00227C0F">
        <w:rPr>
          <w:b/>
          <w:bCs/>
          <w:iCs/>
          <w:sz w:val="22"/>
          <w:szCs w:val="22"/>
          <w:lang w:eastAsia="ar-SA"/>
        </w:rPr>
        <w:t>D n e v n i   r e d</w:t>
      </w:r>
    </w:p>
    <w:p w:rsidR="00BF5F2B" w:rsidRPr="00227C0F" w:rsidRDefault="00BF5F2B" w:rsidP="00BF5F2B">
      <w:pPr>
        <w:keepNext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  <w:outlineLvl w:val="2"/>
        <w:rPr>
          <w:b/>
          <w:bCs/>
          <w:iCs/>
          <w:sz w:val="22"/>
          <w:szCs w:val="22"/>
          <w:lang w:eastAsia="ar-SA"/>
        </w:rPr>
      </w:pPr>
    </w:p>
    <w:p w:rsidR="00227C0F" w:rsidRPr="00227C0F" w:rsidRDefault="00227C0F" w:rsidP="00BF5F2B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227C0F">
        <w:rPr>
          <w:rFonts w:ascii="Times New Roman" w:hAnsi="Times New Roman" w:cs="Times New Roman"/>
        </w:rPr>
        <w:t>Razmatranje i usvajanje zapisnika sa prve sjednice Općinske izborne komisije 001A Velika Kladuša,</w:t>
      </w:r>
    </w:p>
    <w:p w:rsidR="00575D79" w:rsidRPr="00227C0F" w:rsidRDefault="00227C0F" w:rsidP="00BF5F2B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227C0F">
        <w:rPr>
          <w:rFonts w:ascii="Times New Roman" w:hAnsi="Times New Roman" w:cs="Times New Roman"/>
        </w:rPr>
        <w:t>Razmatranje i usvajanje  Odluke  o pridruživanju</w:t>
      </w:r>
      <w:r w:rsidRPr="00227C0F">
        <w:rPr>
          <w:rFonts w:ascii="Times New Roman" w:hAnsi="Times New Roman" w:cs="Times New Roman"/>
        </w:rPr>
        <w:t xml:space="preserve"> </w:t>
      </w:r>
      <w:r w:rsidRPr="00227C0F">
        <w:rPr>
          <w:rFonts w:ascii="Times New Roman" w:hAnsi="Times New Roman" w:cs="Times New Roman"/>
        </w:rPr>
        <w:t>u</w:t>
      </w:r>
      <w:r w:rsidRPr="00227C0F">
        <w:rPr>
          <w:rFonts w:ascii="Times New Roman" w:hAnsi="Times New Roman" w:cs="Times New Roman"/>
        </w:rPr>
        <w:t>lica sa novim nazivima na redovna biračka mjesta</w:t>
      </w:r>
      <w:r w:rsidRPr="00227C0F">
        <w:rPr>
          <w:rFonts w:ascii="Times New Roman" w:hAnsi="Times New Roman" w:cs="Times New Roman"/>
        </w:rPr>
        <w:t xml:space="preserve"> </w:t>
      </w:r>
    </w:p>
    <w:p w:rsidR="00BF5F2B" w:rsidRPr="00227C0F" w:rsidRDefault="00575D79" w:rsidP="00BF5F2B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227C0F">
        <w:rPr>
          <w:rFonts w:ascii="Times New Roman" w:hAnsi="Times New Roman" w:cs="Times New Roman"/>
        </w:rPr>
        <w:t xml:space="preserve">Razmatranje i usvajanje </w:t>
      </w:r>
      <w:r w:rsidR="00227C0F" w:rsidRPr="00227C0F">
        <w:rPr>
          <w:rFonts w:ascii="Times New Roman" w:hAnsi="Times New Roman" w:cs="Times New Roman"/>
        </w:rPr>
        <w:t>Plana rada</w:t>
      </w:r>
      <w:r w:rsidRPr="00227C0F">
        <w:rPr>
          <w:rFonts w:ascii="Times New Roman" w:hAnsi="Times New Roman" w:cs="Times New Roman"/>
        </w:rPr>
        <w:t xml:space="preserve"> Općinske izborne komisije 001A Velika Kladuša</w:t>
      </w:r>
      <w:r w:rsidR="00BF5F2B" w:rsidRPr="00227C0F">
        <w:rPr>
          <w:rFonts w:ascii="Times New Roman" w:hAnsi="Times New Roman" w:cs="Times New Roman"/>
        </w:rPr>
        <w:t xml:space="preserve"> </w:t>
      </w:r>
      <w:r w:rsidR="00BF5F2B" w:rsidRPr="00227C0F">
        <w:rPr>
          <w:rFonts w:ascii="Times New Roman" w:eastAsia="Times New Roman" w:hAnsi="Times New Roman" w:cs="Times New Roman"/>
          <w:iCs/>
          <w:lang w:eastAsia="ar-SA"/>
        </w:rPr>
        <w:t xml:space="preserve">i </w:t>
      </w:r>
    </w:p>
    <w:p w:rsidR="00BF5F2B" w:rsidRPr="00227C0F" w:rsidRDefault="00BF5F2B" w:rsidP="00BF5F2B">
      <w:pPr>
        <w:numPr>
          <w:ilvl w:val="0"/>
          <w:numId w:val="31"/>
        </w:numPr>
        <w:suppressAutoHyphens/>
        <w:jc w:val="both"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>Tekuća pitanja.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ind w:left="5664" w:firstLine="708"/>
        <w:rPr>
          <w:b/>
          <w:bCs/>
          <w:iCs/>
          <w:sz w:val="22"/>
          <w:szCs w:val="22"/>
          <w:lang w:eastAsia="ar-SA"/>
        </w:rPr>
      </w:pPr>
      <w:bookmarkStart w:id="0" w:name="_GoBack"/>
      <w:bookmarkEnd w:id="0"/>
    </w:p>
    <w:p w:rsidR="00BF5F2B" w:rsidRPr="00227C0F" w:rsidRDefault="00BF5F2B" w:rsidP="00BF5F2B">
      <w:pPr>
        <w:rPr>
          <w:sz w:val="22"/>
          <w:szCs w:val="22"/>
        </w:rPr>
      </w:pPr>
    </w:p>
    <w:p w:rsidR="00D429C3" w:rsidRPr="00227C0F" w:rsidRDefault="00D429C3" w:rsidP="00D429C3">
      <w:pPr>
        <w:jc w:val="right"/>
        <w:rPr>
          <w:sz w:val="22"/>
          <w:szCs w:val="22"/>
        </w:rPr>
      </w:pPr>
      <w:r w:rsidRPr="00227C0F">
        <w:rPr>
          <w:sz w:val="22"/>
          <w:szCs w:val="22"/>
        </w:rPr>
        <w:t>Predsjednik Općinske izborne komisije</w:t>
      </w:r>
    </w:p>
    <w:p w:rsidR="00D429C3" w:rsidRPr="00227C0F" w:rsidRDefault="00D429C3" w:rsidP="00997DF3">
      <w:pPr>
        <w:jc w:val="center"/>
        <w:rPr>
          <w:sz w:val="22"/>
          <w:szCs w:val="22"/>
        </w:rPr>
      </w:pPr>
      <w:r w:rsidRPr="00227C0F">
        <w:rPr>
          <w:sz w:val="22"/>
          <w:szCs w:val="22"/>
        </w:rPr>
        <w:t xml:space="preserve">                                                                   </w:t>
      </w:r>
      <w:r w:rsidR="004B2339" w:rsidRPr="00227C0F">
        <w:rPr>
          <w:sz w:val="22"/>
          <w:szCs w:val="22"/>
        </w:rPr>
        <w:t xml:space="preserve">                          </w:t>
      </w:r>
      <w:r w:rsidR="00E06079" w:rsidRPr="00227C0F">
        <w:rPr>
          <w:sz w:val="22"/>
          <w:szCs w:val="22"/>
        </w:rPr>
        <w:t xml:space="preserve">     </w:t>
      </w:r>
      <w:r w:rsidR="00BF5F2B" w:rsidRPr="00227C0F">
        <w:rPr>
          <w:sz w:val="22"/>
          <w:szCs w:val="22"/>
        </w:rPr>
        <w:t xml:space="preserve">        </w:t>
      </w:r>
      <w:r w:rsidR="00E06079" w:rsidRPr="00227C0F">
        <w:rPr>
          <w:sz w:val="22"/>
          <w:szCs w:val="22"/>
        </w:rPr>
        <w:t xml:space="preserve">  </w:t>
      </w:r>
      <w:r w:rsidR="00BA727A" w:rsidRPr="00227C0F">
        <w:rPr>
          <w:sz w:val="22"/>
          <w:szCs w:val="22"/>
        </w:rPr>
        <w:t>Dijana Ćufurović</w:t>
      </w:r>
    </w:p>
    <w:p w:rsidR="00955CEF" w:rsidRPr="00227C0F" w:rsidRDefault="00955CEF" w:rsidP="00D429C3">
      <w:pPr>
        <w:jc w:val="both"/>
      </w:pPr>
    </w:p>
    <w:p w:rsidR="00955CEF" w:rsidRDefault="00955CEF" w:rsidP="00D429C3">
      <w:pPr>
        <w:jc w:val="both"/>
      </w:pPr>
    </w:p>
    <w:p w:rsidR="00BB1D08" w:rsidRPr="00E06079" w:rsidRDefault="00BB1D08" w:rsidP="00E06079">
      <w:pPr>
        <w:jc w:val="both"/>
      </w:pPr>
    </w:p>
    <w:sectPr w:rsidR="00BB1D08" w:rsidRPr="00E06079" w:rsidSect="00997DF3">
      <w:footerReference w:type="default" r:id="rId8"/>
      <w:headerReference w:type="first" r:id="rId9"/>
      <w:footerReference w:type="first" r:id="rId10"/>
      <w:pgSz w:w="11906" w:h="16838" w:code="9"/>
      <w:pgMar w:top="737" w:right="1134" w:bottom="851" w:left="1134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641" w:rsidRDefault="00A65641">
      <w:r>
        <w:separator/>
      </w:r>
    </w:p>
  </w:endnote>
  <w:endnote w:type="continuationSeparator" w:id="0">
    <w:p w:rsidR="00A65641" w:rsidRDefault="00A6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FB" w:rsidRDefault="005C61FB" w:rsidP="00A846EB">
    <w:pPr>
      <w:pStyle w:val="Footer"/>
      <w:pBdr>
        <w:bottom w:val="single" w:sz="4" w:space="1" w:color="auto"/>
      </w:pBdr>
      <w:ind w:left="-426" w:right="-438"/>
      <w:rPr>
        <w:color w:val="333300"/>
      </w:rPr>
    </w:pPr>
  </w:p>
  <w:p w:rsidR="005C61FB" w:rsidRPr="00A846EB" w:rsidRDefault="005C61FB" w:rsidP="00945F7B">
    <w:pPr>
      <w:ind w:left="-426"/>
      <w:jc w:val="center"/>
      <w:rPr>
        <w:bCs/>
        <w:i/>
        <w:iCs/>
        <w:color w:val="000000"/>
        <w:sz w:val="20"/>
      </w:rPr>
    </w:pPr>
    <w:r w:rsidRPr="00A846EB">
      <w:rPr>
        <w:bCs/>
        <w:i/>
        <w:iCs/>
        <w:color w:val="000000"/>
        <w:sz w:val="20"/>
      </w:rPr>
      <w:t>Hamdije Pozderca 3, 77230 Velika Kladuša, Telefon: 00387(0)37770025, fax: 775-272,</w:t>
    </w:r>
  </w:p>
  <w:p w:rsidR="005C61FB" w:rsidRPr="00A846EB" w:rsidRDefault="005C61FB" w:rsidP="009D4D12">
    <w:pPr>
      <w:jc w:val="center"/>
      <w:rPr>
        <w:bCs/>
        <w:i/>
        <w:iCs/>
        <w:color w:val="000000"/>
        <w:sz w:val="20"/>
      </w:rPr>
    </w:pPr>
    <w:r w:rsidRPr="00A846EB">
      <w:rPr>
        <w:bCs/>
        <w:i/>
        <w:iCs/>
        <w:color w:val="000000"/>
        <w:sz w:val="20"/>
      </w:rPr>
      <w:t xml:space="preserve"> e-mail</w:t>
    </w:r>
    <w:r w:rsidRPr="00A846EB">
      <w:rPr>
        <w:bCs/>
        <w:i/>
        <w:iCs/>
        <w:sz w:val="20"/>
      </w:rPr>
      <w:t xml:space="preserve">: </w:t>
    </w:r>
    <w:hyperlink r:id="rId1" w:history="1">
      <w:r w:rsidRPr="00A846EB">
        <w:rPr>
          <w:rStyle w:val="Hyperlink"/>
          <w:bCs/>
          <w:i/>
          <w:iCs/>
          <w:sz w:val="20"/>
        </w:rPr>
        <w:t>vkladusa@bih.net.ba</w:t>
      </w:r>
    </w:hyperlink>
    <w:r w:rsidRPr="00A846EB">
      <w:rPr>
        <w:bCs/>
        <w:i/>
        <w:iCs/>
        <w:sz w:val="20"/>
      </w:rPr>
      <w:t>.</w:t>
    </w:r>
    <w:r w:rsidRPr="00A846EB">
      <w:rPr>
        <w:bCs/>
        <w:i/>
        <w:iCs/>
        <w:color w:val="000000"/>
        <w:sz w:val="20"/>
      </w:rPr>
      <w:t>,www.velikakladusa.gov.ba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FB" w:rsidRDefault="005C61FB" w:rsidP="00FB1337">
    <w:pPr>
      <w:pStyle w:val="Footer"/>
      <w:pBdr>
        <w:bottom w:val="single" w:sz="4" w:space="1" w:color="auto"/>
      </w:pBdr>
      <w:ind w:left="-426" w:right="-438"/>
      <w:rPr>
        <w:color w:val="333300"/>
      </w:rPr>
    </w:pPr>
  </w:p>
  <w:p w:rsidR="005C61FB" w:rsidRPr="00FB1337" w:rsidRDefault="005C61FB" w:rsidP="009D4D12">
    <w:pPr>
      <w:ind w:left="-426"/>
      <w:jc w:val="center"/>
      <w:rPr>
        <w:bCs/>
        <w:i/>
        <w:iCs/>
        <w:color w:val="000000"/>
        <w:sz w:val="20"/>
      </w:rPr>
    </w:pPr>
    <w:r w:rsidRPr="00FB1337">
      <w:rPr>
        <w:bCs/>
        <w:i/>
        <w:iCs/>
        <w:color w:val="000000"/>
        <w:sz w:val="20"/>
      </w:rPr>
      <w:t>Hamdije Pozderca 3, 77230 Velika Kladuša, Telefon: 00387(0)37770025, fax: 775-272,</w:t>
    </w:r>
  </w:p>
  <w:p w:rsidR="005C61FB" w:rsidRPr="00FB1337" w:rsidRDefault="005C61FB" w:rsidP="009D4D12">
    <w:pPr>
      <w:jc w:val="center"/>
      <w:rPr>
        <w:bCs/>
        <w:i/>
        <w:iCs/>
        <w:color w:val="000000"/>
        <w:sz w:val="20"/>
      </w:rPr>
    </w:pPr>
    <w:r w:rsidRPr="00FB1337">
      <w:rPr>
        <w:bCs/>
        <w:i/>
        <w:iCs/>
        <w:color w:val="000000"/>
        <w:sz w:val="20"/>
      </w:rPr>
      <w:t xml:space="preserve"> e-mail</w:t>
    </w:r>
    <w:r w:rsidRPr="00FB1337">
      <w:rPr>
        <w:bCs/>
        <w:i/>
        <w:iCs/>
        <w:sz w:val="20"/>
      </w:rPr>
      <w:t xml:space="preserve">: </w:t>
    </w:r>
    <w:hyperlink r:id="rId1" w:history="1">
      <w:r w:rsidRPr="00FB1337">
        <w:rPr>
          <w:rStyle w:val="Hyperlink"/>
          <w:bCs/>
          <w:i/>
          <w:iCs/>
          <w:sz w:val="20"/>
        </w:rPr>
        <w:t>vkladusa@bih.net.ba</w:t>
      </w:r>
    </w:hyperlink>
    <w:r w:rsidRPr="00FB1337">
      <w:rPr>
        <w:bCs/>
        <w:i/>
        <w:iCs/>
        <w:sz w:val="20"/>
      </w:rPr>
      <w:t>.</w:t>
    </w:r>
    <w:r w:rsidRPr="00FB1337">
      <w:rPr>
        <w:bCs/>
        <w:i/>
        <w:iCs/>
        <w:color w:val="000000"/>
        <w:sz w:val="20"/>
      </w:rPr>
      <w:t>,www.velikakladusa.gov.ba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641" w:rsidRDefault="00A65641">
      <w:r>
        <w:separator/>
      </w:r>
    </w:p>
  </w:footnote>
  <w:footnote w:type="continuationSeparator" w:id="0">
    <w:p w:rsidR="00A65641" w:rsidRDefault="00A6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60" w:type="dxa"/>
      <w:tblInd w:w="-4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296"/>
      <w:gridCol w:w="1868"/>
      <w:gridCol w:w="4296"/>
    </w:tblGrid>
    <w:tr w:rsidR="005C61FB" w:rsidTr="00530D73">
      <w:trPr>
        <w:trHeight w:val="1931"/>
      </w:trPr>
      <w:tc>
        <w:tcPr>
          <w:tcW w:w="429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C61FB" w:rsidRDefault="005C61FB" w:rsidP="00530D73">
          <w:pPr>
            <w:pStyle w:val="Heading1"/>
          </w:pPr>
        </w:p>
        <w:p w:rsidR="005C61FB" w:rsidRPr="00B61AEC" w:rsidRDefault="005C61FB" w:rsidP="00530D73">
          <w:pPr>
            <w:pStyle w:val="Heading1"/>
            <w:jc w:val="center"/>
            <w:rPr>
              <w:sz w:val="24"/>
            </w:rPr>
          </w:pPr>
          <w:r w:rsidRPr="00B61AEC">
            <w:rPr>
              <w:sz w:val="24"/>
            </w:rPr>
            <w:t>Bosna i Hercegovina</w:t>
          </w:r>
        </w:p>
        <w:p w:rsidR="005C61FB" w:rsidRPr="00B61AEC" w:rsidRDefault="005C61FB" w:rsidP="00530D73">
          <w:pPr>
            <w:jc w:val="center"/>
            <w:rPr>
              <w:b/>
              <w:bCs/>
              <w:i/>
              <w:iCs/>
            </w:rPr>
          </w:pPr>
          <w:r w:rsidRPr="00B61AEC">
            <w:rPr>
              <w:b/>
              <w:bCs/>
              <w:i/>
              <w:iCs/>
            </w:rPr>
            <w:t>Federacija Bosne i Hercegovine</w:t>
          </w:r>
        </w:p>
        <w:p w:rsidR="005C61FB" w:rsidRDefault="005C61FB" w:rsidP="00530D73">
          <w:pPr>
            <w:tabs>
              <w:tab w:val="center" w:pos="2040"/>
              <w:tab w:val="right" w:pos="4080"/>
            </w:tabs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ab/>
          </w:r>
          <w:r w:rsidRPr="00B61AEC">
            <w:rPr>
              <w:b/>
              <w:bCs/>
              <w:i/>
              <w:iCs/>
            </w:rPr>
            <w:t>Unsko-sanski kanton</w:t>
          </w:r>
          <w:r>
            <w:rPr>
              <w:b/>
              <w:bCs/>
              <w:i/>
              <w:iCs/>
            </w:rPr>
            <w:tab/>
          </w:r>
        </w:p>
        <w:p w:rsidR="005C61FB" w:rsidRPr="008F2D7A" w:rsidRDefault="005C61FB" w:rsidP="00530D73">
          <w:pPr>
            <w:tabs>
              <w:tab w:val="center" w:pos="2040"/>
              <w:tab w:val="right" w:pos="4080"/>
            </w:tabs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 xml:space="preserve">       OPĆINA VELIKA KLADUŠA</w:t>
          </w:r>
        </w:p>
        <w:p w:rsidR="005C61FB" w:rsidRDefault="005C61FB" w:rsidP="00530D73">
          <w:pPr>
            <w:jc w:val="center"/>
            <w:rPr>
              <w:i/>
              <w:iCs/>
              <w:sz w:val="20"/>
            </w:rPr>
          </w:pPr>
        </w:p>
        <w:p w:rsidR="005C61FB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Cs/>
              <w:sz w:val="26"/>
            </w:rPr>
          </w:pPr>
          <w:r>
            <w:rPr>
              <w:bCs/>
              <w:sz w:val="26"/>
            </w:rPr>
            <w:t xml:space="preserve"> OPĆINSKA IZBORNA KOMISIJA</w:t>
          </w:r>
        </w:p>
      </w:tc>
      <w:tc>
        <w:tcPr>
          <w:tcW w:w="186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C61FB" w:rsidRDefault="00912EC1" w:rsidP="00530D73">
          <w:pPr>
            <w:jc w:val="center"/>
          </w:pPr>
          <w:r>
            <w:rPr>
              <w:b/>
              <w:noProof/>
              <w:sz w:val="16"/>
            </w:rPr>
            <w:drawing>
              <wp:inline distT="0" distB="0" distL="0" distR="0">
                <wp:extent cx="885825" cy="1095375"/>
                <wp:effectExtent l="19050" t="0" r="9525" b="0"/>
                <wp:docPr id="1" name="Picture 5" descr="Pict0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ict0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 contrast="5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C61FB" w:rsidRDefault="005C61FB" w:rsidP="00530D73">
          <w:pPr>
            <w:pStyle w:val="Heading2"/>
          </w:pPr>
        </w:p>
        <w:p w:rsidR="005C61FB" w:rsidRPr="00B61AEC" w:rsidRDefault="005C61FB" w:rsidP="00530D73">
          <w:pPr>
            <w:pStyle w:val="Heading2"/>
            <w:jc w:val="center"/>
            <w:rPr>
              <w:b/>
              <w:bCs/>
              <w:sz w:val="24"/>
            </w:rPr>
          </w:pPr>
          <w:r w:rsidRPr="00B61AEC">
            <w:rPr>
              <w:b/>
              <w:bCs/>
              <w:sz w:val="24"/>
            </w:rPr>
            <w:t>Bosnia and Herzegovina</w:t>
          </w:r>
        </w:p>
        <w:p w:rsidR="005C61FB" w:rsidRPr="00B61AEC" w:rsidRDefault="005C61FB" w:rsidP="00530D73">
          <w:pPr>
            <w:jc w:val="center"/>
            <w:rPr>
              <w:b/>
              <w:bCs/>
              <w:i/>
              <w:iCs/>
            </w:rPr>
          </w:pPr>
          <w:r w:rsidRPr="00B61AEC">
            <w:rPr>
              <w:b/>
              <w:bCs/>
              <w:i/>
              <w:iCs/>
            </w:rPr>
            <w:t>Federation of Bosnia and Herzegovina</w:t>
          </w:r>
        </w:p>
        <w:p w:rsidR="005C61FB" w:rsidRPr="00B61AEC" w:rsidRDefault="005C61FB" w:rsidP="00530D73">
          <w:pPr>
            <w:jc w:val="center"/>
            <w:rPr>
              <w:b/>
              <w:bCs/>
              <w:i/>
              <w:iCs/>
            </w:rPr>
          </w:pPr>
          <w:r w:rsidRPr="00B61AEC">
            <w:rPr>
              <w:b/>
              <w:bCs/>
              <w:i/>
              <w:iCs/>
            </w:rPr>
            <w:t>Una-Sana canton</w:t>
          </w:r>
        </w:p>
        <w:p w:rsidR="005C61FB" w:rsidRPr="00B56ADE" w:rsidRDefault="005C61FB" w:rsidP="00530D73">
          <w:pPr>
            <w:pStyle w:val="Heading3"/>
            <w:jc w:val="left"/>
            <w:rPr>
              <w:sz w:val="22"/>
              <w:szCs w:val="22"/>
            </w:rPr>
          </w:pPr>
          <w:r w:rsidRPr="00B56ADE">
            <w:rPr>
              <w:b/>
              <w:bCs/>
              <w:sz w:val="22"/>
              <w:szCs w:val="22"/>
            </w:rPr>
            <w:t>MUNICIPALITY OF VELIKA KLADUSA</w:t>
          </w:r>
        </w:p>
        <w:p w:rsidR="005C61FB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 w:val="0"/>
              <w:i w:val="0"/>
              <w:iCs/>
              <w:sz w:val="20"/>
            </w:rPr>
          </w:pPr>
        </w:p>
        <w:p w:rsidR="005C61FB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Cs/>
              <w:sz w:val="26"/>
            </w:rPr>
          </w:pPr>
          <w:r>
            <w:rPr>
              <w:bCs/>
              <w:sz w:val="26"/>
            </w:rPr>
            <w:t xml:space="preserve"> MUNICIPALITY ELECTION    </w:t>
          </w:r>
        </w:p>
        <w:p w:rsidR="005C61FB" w:rsidRPr="00D429C3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 w:val="0"/>
              <w:i w:val="0"/>
            </w:rPr>
          </w:pPr>
          <w:r>
            <w:t xml:space="preserve">            </w:t>
          </w:r>
          <w:r w:rsidRPr="00D429C3">
            <w:rPr>
              <w:b w:val="0"/>
              <w:i w:val="0"/>
            </w:rPr>
            <w:t xml:space="preserve"> </w:t>
          </w:r>
          <w:r w:rsidRPr="00D429C3">
            <w:rPr>
              <w:bCs/>
              <w:sz w:val="26"/>
            </w:rPr>
            <w:t>COMMISSION</w:t>
          </w:r>
        </w:p>
      </w:tc>
    </w:tr>
  </w:tbl>
  <w:p w:rsidR="005C61FB" w:rsidRDefault="005C6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FEDCFB3C"/>
    <w:name w:val="WW8Num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 w15:restartNumberingAfterBreak="0">
    <w:nsid w:val="01E7239D"/>
    <w:multiLevelType w:val="multilevel"/>
    <w:tmpl w:val="58CC1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E652AB"/>
    <w:multiLevelType w:val="hybridMultilevel"/>
    <w:tmpl w:val="599C22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D3A7C"/>
    <w:multiLevelType w:val="hybridMultilevel"/>
    <w:tmpl w:val="99E690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12EFD"/>
    <w:multiLevelType w:val="hybridMultilevel"/>
    <w:tmpl w:val="172E9138"/>
    <w:lvl w:ilvl="0" w:tplc="A644F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50369C">
      <w:numFmt w:val="none"/>
      <w:lvlText w:val=""/>
      <w:lvlJc w:val="left"/>
      <w:pPr>
        <w:tabs>
          <w:tab w:val="num" w:pos="360"/>
        </w:tabs>
      </w:pPr>
    </w:lvl>
    <w:lvl w:ilvl="2" w:tplc="8B945846">
      <w:numFmt w:val="none"/>
      <w:lvlText w:val=""/>
      <w:lvlJc w:val="left"/>
      <w:pPr>
        <w:tabs>
          <w:tab w:val="num" w:pos="360"/>
        </w:tabs>
      </w:pPr>
    </w:lvl>
    <w:lvl w:ilvl="3" w:tplc="CD1C3F3C">
      <w:numFmt w:val="none"/>
      <w:lvlText w:val=""/>
      <w:lvlJc w:val="left"/>
      <w:pPr>
        <w:tabs>
          <w:tab w:val="num" w:pos="360"/>
        </w:tabs>
      </w:pPr>
    </w:lvl>
    <w:lvl w:ilvl="4" w:tplc="5D922188">
      <w:numFmt w:val="none"/>
      <w:lvlText w:val=""/>
      <w:lvlJc w:val="left"/>
      <w:pPr>
        <w:tabs>
          <w:tab w:val="num" w:pos="360"/>
        </w:tabs>
      </w:pPr>
    </w:lvl>
    <w:lvl w:ilvl="5" w:tplc="AA9CD81A">
      <w:numFmt w:val="none"/>
      <w:lvlText w:val=""/>
      <w:lvlJc w:val="left"/>
      <w:pPr>
        <w:tabs>
          <w:tab w:val="num" w:pos="360"/>
        </w:tabs>
      </w:pPr>
    </w:lvl>
    <w:lvl w:ilvl="6" w:tplc="EC5C18FC">
      <w:numFmt w:val="none"/>
      <w:lvlText w:val=""/>
      <w:lvlJc w:val="left"/>
      <w:pPr>
        <w:tabs>
          <w:tab w:val="num" w:pos="360"/>
        </w:tabs>
      </w:pPr>
    </w:lvl>
    <w:lvl w:ilvl="7" w:tplc="D004C6F6">
      <w:numFmt w:val="none"/>
      <w:lvlText w:val=""/>
      <w:lvlJc w:val="left"/>
      <w:pPr>
        <w:tabs>
          <w:tab w:val="num" w:pos="360"/>
        </w:tabs>
      </w:pPr>
    </w:lvl>
    <w:lvl w:ilvl="8" w:tplc="687CC4B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5C4571C"/>
    <w:multiLevelType w:val="hybridMultilevel"/>
    <w:tmpl w:val="5CD24264"/>
    <w:lvl w:ilvl="0" w:tplc="5BDA3F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61A3F"/>
    <w:multiLevelType w:val="multilevel"/>
    <w:tmpl w:val="6E4492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C7A508C"/>
    <w:multiLevelType w:val="hybridMultilevel"/>
    <w:tmpl w:val="A53696FA"/>
    <w:lvl w:ilvl="0" w:tplc="041A000F">
      <w:start w:val="1"/>
      <w:numFmt w:val="decimal"/>
      <w:lvlText w:val="%1."/>
      <w:lvlJc w:val="left"/>
      <w:pPr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5784A9B"/>
    <w:multiLevelType w:val="hybridMultilevel"/>
    <w:tmpl w:val="FB6E5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C06B6"/>
    <w:multiLevelType w:val="multilevel"/>
    <w:tmpl w:val="68DE6C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BFC41D4"/>
    <w:multiLevelType w:val="hybridMultilevel"/>
    <w:tmpl w:val="645A2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52F42"/>
    <w:multiLevelType w:val="hybridMultilevel"/>
    <w:tmpl w:val="7E1A0C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0750E0"/>
    <w:multiLevelType w:val="hybridMultilevel"/>
    <w:tmpl w:val="D9BCB0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53E61"/>
    <w:multiLevelType w:val="hybridMultilevel"/>
    <w:tmpl w:val="BFEC77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85151"/>
    <w:multiLevelType w:val="hybridMultilevel"/>
    <w:tmpl w:val="B68A6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45336"/>
    <w:multiLevelType w:val="hybridMultilevel"/>
    <w:tmpl w:val="11F098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5A7ED7"/>
    <w:multiLevelType w:val="hybridMultilevel"/>
    <w:tmpl w:val="89F26EEE"/>
    <w:lvl w:ilvl="0" w:tplc="5EC88B5A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50ECE"/>
    <w:multiLevelType w:val="hybridMultilevel"/>
    <w:tmpl w:val="5D2838B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3E5747E"/>
    <w:multiLevelType w:val="hybridMultilevel"/>
    <w:tmpl w:val="A824EBD6"/>
    <w:lvl w:ilvl="0" w:tplc="598CC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6418"/>
    <w:multiLevelType w:val="hybridMultilevel"/>
    <w:tmpl w:val="734CA400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A5401"/>
    <w:multiLevelType w:val="hybridMultilevel"/>
    <w:tmpl w:val="A3CEC888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56E24"/>
    <w:multiLevelType w:val="hybridMultilevel"/>
    <w:tmpl w:val="655AA6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615573"/>
    <w:multiLevelType w:val="hybridMultilevel"/>
    <w:tmpl w:val="5680C8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2A6941"/>
    <w:multiLevelType w:val="hybridMultilevel"/>
    <w:tmpl w:val="D450A60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F4F21E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43759"/>
    <w:multiLevelType w:val="multilevel"/>
    <w:tmpl w:val="751E5D3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25" w15:restartNumberingAfterBreak="0">
    <w:nsid w:val="612E74EB"/>
    <w:multiLevelType w:val="multilevel"/>
    <w:tmpl w:val="448E7C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6" w15:restartNumberingAfterBreak="0">
    <w:nsid w:val="61F37AC3"/>
    <w:multiLevelType w:val="hybridMultilevel"/>
    <w:tmpl w:val="99E690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D6FE8"/>
    <w:multiLevelType w:val="hybridMultilevel"/>
    <w:tmpl w:val="99E690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D124F"/>
    <w:multiLevelType w:val="hybridMultilevel"/>
    <w:tmpl w:val="9B7C5A58"/>
    <w:lvl w:ilvl="0" w:tplc="90744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C3217"/>
    <w:multiLevelType w:val="hybridMultilevel"/>
    <w:tmpl w:val="A2F6414E"/>
    <w:lvl w:ilvl="0" w:tplc="041A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76A206EC"/>
    <w:multiLevelType w:val="hybridMultilevel"/>
    <w:tmpl w:val="59F46982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E3E31"/>
    <w:multiLevelType w:val="hybridMultilevel"/>
    <w:tmpl w:val="F8CE7CD0"/>
    <w:lvl w:ilvl="0" w:tplc="E9644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27"/>
  </w:num>
  <w:num w:numId="4">
    <w:abstractNumId w:val="3"/>
  </w:num>
  <w:num w:numId="5">
    <w:abstractNumId w:val="23"/>
  </w:num>
  <w:num w:numId="6">
    <w:abstractNumId w:val="20"/>
  </w:num>
  <w:num w:numId="7">
    <w:abstractNumId w:val="31"/>
  </w:num>
  <w:num w:numId="8">
    <w:abstractNumId w:val="30"/>
  </w:num>
  <w:num w:numId="9">
    <w:abstractNumId w:val="19"/>
  </w:num>
  <w:num w:numId="10">
    <w:abstractNumId w:val="29"/>
  </w:num>
  <w:num w:numId="11">
    <w:abstractNumId w:val="8"/>
  </w:num>
  <w:num w:numId="12">
    <w:abstractNumId w:val="22"/>
  </w:num>
  <w:num w:numId="13">
    <w:abstractNumId w:val="17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7"/>
  </w:num>
  <w:num w:numId="19">
    <w:abstractNumId w:val="21"/>
  </w:num>
  <w:num w:numId="20">
    <w:abstractNumId w:val="28"/>
  </w:num>
  <w:num w:numId="21">
    <w:abstractNumId w:val="16"/>
  </w:num>
  <w:num w:numId="22">
    <w:abstractNumId w:val="13"/>
  </w:num>
  <w:num w:numId="23">
    <w:abstractNumId w:val="2"/>
  </w:num>
  <w:num w:numId="24">
    <w:abstractNumId w:val="12"/>
  </w:num>
  <w:num w:numId="25">
    <w:abstractNumId w:val="4"/>
  </w:num>
  <w:num w:numId="26">
    <w:abstractNumId w:val="25"/>
  </w:num>
  <w:num w:numId="27">
    <w:abstractNumId w:val="9"/>
  </w:num>
  <w:num w:numId="28">
    <w:abstractNumId w:val="6"/>
  </w:num>
  <w:num w:numId="29">
    <w:abstractNumId w:val="18"/>
  </w:num>
  <w:num w:numId="30">
    <w:abstractNumId w:val="5"/>
  </w:num>
  <w:num w:numId="31">
    <w:abstractNumId w:val="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426"/>
    <w:rsid w:val="0001524A"/>
    <w:rsid w:val="00076FD3"/>
    <w:rsid w:val="00081D8A"/>
    <w:rsid w:val="000A33D6"/>
    <w:rsid w:val="000B2B5B"/>
    <w:rsid w:val="000E28C3"/>
    <w:rsid w:val="000E5CAF"/>
    <w:rsid w:val="000F4938"/>
    <w:rsid w:val="000F5688"/>
    <w:rsid w:val="000F62D0"/>
    <w:rsid w:val="00113EA2"/>
    <w:rsid w:val="00114DD3"/>
    <w:rsid w:val="00137873"/>
    <w:rsid w:val="00142627"/>
    <w:rsid w:val="00142D49"/>
    <w:rsid w:val="00163939"/>
    <w:rsid w:val="00181E3C"/>
    <w:rsid w:val="001A0505"/>
    <w:rsid w:val="001E1FD6"/>
    <w:rsid w:val="00210E6D"/>
    <w:rsid w:val="00227C0F"/>
    <w:rsid w:val="002457A2"/>
    <w:rsid w:val="00265ECD"/>
    <w:rsid w:val="00267C1A"/>
    <w:rsid w:val="002862C4"/>
    <w:rsid w:val="00290BBD"/>
    <w:rsid w:val="002A22FE"/>
    <w:rsid w:val="002C3CE3"/>
    <w:rsid w:val="002C5AE4"/>
    <w:rsid w:val="002D19CD"/>
    <w:rsid w:val="002D75C2"/>
    <w:rsid w:val="002E1A48"/>
    <w:rsid w:val="002F5343"/>
    <w:rsid w:val="00323F58"/>
    <w:rsid w:val="00337CF8"/>
    <w:rsid w:val="003743CF"/>
    <w:rsid w:val="00380069"/>
    <w:rsid w:val="003A418E"/>
    <w:rsid w:val="003A6D62"/>
    <w:rsid w:val="003B7E40"/>
    <w:rsid w:val="003D1D1F"/>
    <w:rsid w:val="00421DC8"/>
    <w:rsid w:val="00432268"/>
    <w:rsid w:val="00440C4D"/>
    <w:rsid w:val="004556F7"/>
    <w:rsid w:val="00460454"/>
    <w:rsid w:val="00466FB0"/>
    <w:rsid w:val="004A0F57"/>
    <w:rsid w:val="004B2339"/>
    <w:rsid w:val="004B3327"/>
    <w:rsid w:val="004C1993"/>
    <w:rsid w:val="00506DF2"/>
    <w:rsid w:val="00530D73"/>
    <w:rsid w:val="0054090D"/>
    <w:rsid w:val="00556ADD"/>
    <w:rsid w:val="0056233A"/>
    <w:rsid w:val="00562595"/>
    <w:rsid w:val="00575D79"/>
    <w:rsid w:val="0059589F"/>
    <w:rsid w:val="005A1A82"/>
    <w:rsid w:val="005A6901"/>
    <w:rsid w:val="005B6F3E"/>
    <w:rsid w:val="005C61FB"/>
    <w:rsid w:val="005C79DB"/>
    <w:rsid w:val="005D15F1"/>
    <w:rsid w:val="005E04F1"/>
    <w:rsid w:val="0060586B"/>
    <w:rsid w:val="00624FD9"/>
    <w:rsid w:val="00646D2C"/>
    <w:rsid w:val="006A3B4B"/>
    <w:rsid w:val="006C266B"/>
    <w:rsid w:val="006C7238"/>
    <w:rsid w:val="006F44E3"/>
    <w:rsid w:val="007214D8"/>
    <w:rsid w:val="00726180"/>
    <w:rsid w:val="0076404A"/>
    <w:rsid w:val="007728C5"/>
    <w:rsid w:val="007E33F1"/>
    <w:rsid w:val="008178BF"/>
    <w:rsid w:val="0085009D"/>
    <w:rsid w:val="00857985"/>
    <w:rsid w:val="008A3EEF"/>
    <w:rsid w:val="008C30C3"/>
    <w:rsid w:val="009116E9"/>
    <w:rsid w:val="00912EC1"/>
    <w:rsid w:val="00945F7B"/>
    <w:rsid w:val="00955CEF"/>
    <w:rsid w:val="00975F2D"/>
    <w:rsid w:val="00997DF3"/>
    <w:rsid w:val="009B0260"/>
    <w:rsid w:val="009B1A21"/>
    <w:rsid w:val="009B5497"/>
    <w:rsid w:val="009C5F25"/>
    <w:rsid w:val="009D4D12"/>
    <w:rsid w:val="00A2564F"/>
    <w:rsid w:val="00A35AA9"/>
    <w:rsid w:val="00A418EC"/>
    <w:rsid w:val="00A43B84"/>
    <w:rsid w:val="00A46985"/>
    <w:rsid w:val="00A65641"/>
    <w:rsid w:val="00A813E6"/>
    <w:rsid w:val="00A846EB"/>
    <w:rsid w:val="00AD38E8"/>
    <w:rsid w:val="00B46462"/>
    <w:rsid w:val="00B702CF"/>
    <w:rsid w:val="00B73659"/>
    <w:rsid w:val="00B8792A"/>
    <w:rsid w:val="00BA5F21"/>
    <w:rsid w:val="00BA727A"/>
    <w:rsid w:val="00BB1D08"/>
    <w:rsid w:val="00BB22FD"/>
    <w:rsid w:val="00BD3271"/>
    <w:rsid w:val="00BD637D"/>
    <w:rsid w:val="00BE762C"/>
    <w:rsid w:val="00BF5F2B"/>
    <w:rsid w:val="00C06AFB"/>
    <w:rsid w:val="00C126AC"/>
    <w:rsid w:val="00C15EF7"/>
    <w:rsid w:val="00C7460A"/>
    <w:rsid w:val="00CD092E"/>
    <w:rsid w:val="00CE2B79"/>
    <w:rsid w:val="00CF52E0"/>
    <w:rsid w:val="00D21C0F"/>
    <w:rsid w:val="00D429C3"/>
    <w:rsid w:val="00D5003C"/>
    <w:rsid w:val="00D84D9D"/>
    <w:rsid w:val="00DD36E3"/>
    <w:rsid w:val="00DF7426"/>
    <w:rsid w:val="00E06079"/>
    <w:rsid w:val="00E10ACF"/>
    <w:rsid w:val="00E17445"/>
    <w:rsid w:val="00E46153"/>
    <w:rsid w:val="00E80E04"/>
    <w:rsid w:val="00EA44F2"/>
    <w:rsid w:val="00ED41DB"/>
    <w:rsid w:val="00EE4FD2"/>
    <w:rsid w:val="00F11D27"/>
    <w:rsid w:val="00F62A60"/>
    <w:rsid w:val="00FB1337"/>
    <w:rsid w:val="00FD2336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84C05"/>
  <w15:docId w15:val="{926EA7E5-5249-468C-A81B-603D5A98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2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DF7426"/>
    <w:pPr>
      <w:keepNext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rsid w:val="00DF7426"/>
    <w:pPr>
      <w:keepNext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DF7426"/>
    <w:pPr>
      <w:keepNext/>
      <w:jc w:val="center"/>
      <w:outlineLvl w:val="2"/>
    </w:pPr>
    <w:rPr>
      <w:i/>
      <w:iCs/>
      <w:sz w:val="20"/>
    </w:rPr>
  </w:style>
  <w:style w:type="paragraph" w:styleId="Heading8">
    <w:name w:val="heading 8"/>
    <w:basedOn w:val="Normal"/>
    <w:next w:val="Normal"/>
    <w:qFormat/>
    <w:rsid w:val="00DF7426"/>
    <w:pPr>
      <w:keepNext/>
      <w:pBdr>
        <w:bottom w:val="single" w:sz="12" w:space="1" w:color="auto"/>
      </w:pBdr>
      <w:jc w:val="center"/>
      <w:outlineLvl w:val="7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74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F7426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7640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15F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C30C3"/>
    <w:pPr>
      <w:ind w:left="708"/>
    </w:pPr>
    <w:rPr>
      <w:rFonts w:ascii="BaltArial" w:hAnsi="BaltArial"/>
      <w:sz w:val="22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EA4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4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003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kladusa@bih.net.b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kladusa@bih.net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66F184-AD50-4297-A32F-7B84F064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mailto:vkladusa@bih.net.ba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mailto:vkladusa@bih.net.ba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Azra Tahirovic</cp:lastModifiedBy>
  <cp:revision>2</cp:revision>
  <cp:lastPrinted>2024-05-15T11:59:00Z</cp:lastPrinted>
  <dcterms:created xsi:type="dcterms:W3CDTF">2024-05-16T09:01:00Z</dcterms:created>
  <dcterms:modified xsi:type="dcterms:W3CDTF">2024-05-16T09:01:00Z</dcterms:modified>
</cp:coreProperties>
</file>